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C79" w:rsidRDefault="00DB092E">
      <w:bookmarkStart w:id="0" w:name="_GoBack"/>
      <w:bookmarkEnd w:id="0"/>
      <w:r>
        <w:rPr>
          <w:noProof/>
        </w:rPr>
        <w:drawing>
          <wp:anchor distT="0" distB="0" distL="114300" distR="114300" simplePos="0" relativeHeight="251658240" behindDoc="0" locked="0" layoutInCell="1" allowOverlap="1" wp14:anchorId="67BE08D5" wp14:editId="0065CA5F">
            <wp:simplePos x="0" y="0"/>
            <wp:positionH relativeFrom="margin">
              <wp:posOffset>4495800</wp:posOffset>
            </wp:positionH>
            <wp:positionV relativeFrom="paragraph">
              <wp:posOffset>-247650</wp:posOffset>
            </wp:positionV>
            <wp:extent cx="1447736" cy="1620736"/>
            <wp:effectExtent l="0" t="0" r="635" b="0"/>
            <wp:wrapNone/>
            <wp:docPr id="1" name="Picture 1" descr="http://www.quebecenforme.org/img/layout2013/pub-wixx-m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quebecenforme.org/img/layout2013/pub-wixx-ma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7736" cy="162073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95E31" w:rsidRDefault="00595E31">
      <w:proofErr w:type="gramStart"/>
      <w:r>
        <w:t>Title :</w:t>
      </w:r>
      <w:proofErr w:type="gramEnd"/>
      <w:r>
        <w:t xml:space="preserve"> ______________________________________</w:t>
      </w:r>
    </w:p>
    <w:p w:rsidR="00DB092E" w:rsidRDefault="00DB092E">
      <w:r>
        <w:t>What is the purpose of the infographic?</w:t>
      </w:r>
    </w:p>
    <w:p w:rsidR="00DB092E" w:rsidRDefault="00DB092E"/>
    <w:p w:rsidR="00DB092E" w:rsidRDefault="00DB092E"/>
    <w:p w:rsidR="00DB092E" w:rsidRDefault="00DB092E">
      <w:r>
        <w:t>Who is the author? Is this a credible source?</w:t>
      </w:r>
    </w:p>
    <w:p w:rsidR="00DB092E" w:rsidRDefault="00DB092E"/>
    <w:p w:rsidR="00DB092E" w:rsidRDefault="00DB092E"/>
    <w:p w:rsidR="00DB092E" w:rsidRDefault="00DB092E">
      <w:r>
        <w:t>Who is the intended audience?</w:t>
      </w:r>
    </w:p>
    <w:p w:rsidR="00DB092E" w:rsidRDefault="00DB092E"/>
    <w:p w:rsidR="00DB092E" w:rsidRDefault="00DB092E"/>
    <w:p w:rsidR="00DB092E" w:rsidRDefault="00DB092E">
      <w:r>
        <w:t>How is the infographic organized? What information is included? (</w:t>
      </w:r>
      <w:proofErr w:type="gramStart"/>
      <w:r>
        <w:t>textual</w:t>
      </w:r>
      <w:proofErr w:type="gramEnd"/>
      <w:r>
        <w:t xml:space="preserve"> and non-textual)</w:t>
      </w:r>
    </w:p>
    <w:p w:rsidR="00DB092E" w:rsidRDefault="00DB092E"/>
    <w:p w:rsidR="00DB092E" w:rsidRDefault="00DB092E"/>
    <w:p w:rsidR="00DB092E" w:rsidRDefault="00DB092E">
      <w:r>
        <w:t>What priority vocabulary did you learn from context?</w:t>
      </w:r>
    </w:p>
    <w:p w:rsidR="00DB092E" w:rsidRDefault="00DB092E"/>
    <w:p w:rsidR="00DB092E" w:rsidRDefault="00DB092E"/>
    <w:p w:rsidR="00DB092E" w:rsidRDefault="00DB092E">
      <w:r>
        <w:t>What cognates did you recognize?</w:t>
      </w:r>
    </w:p>
    <w:p w:rsidR="00DB092E" w:rsidRDefault="00DB092E"/>
    <w:p w:rsidR="00DB092E" w:rsidRDefault="00DB092E"/>
    <w:p w:rsidR="00DB092E" w:rsidRDefault="00DB092E">
      <w:r>
        <w:t>How does this infographic reflect the cultural practice and perspectives of the target audience?</w:t>
      </w:r>
    </w:p>
    <w:p w:rsidR="00DB092E" w:rsidRDefault="00DB092E"/>
    <w:p w:rsidR="00DB092E" w:rsidRDefault="00DB092E"/>
    <w:p w:rsidR="00DB092E" w:rsidRDefault="00DB092E">
      <w:r>
        <w:t>What is one thing from this infographic that you would like to try in your own life? Why?</w:t>
      </w:r>
    </w:p>
    <w:p w:rsidR="00DB092E" w:rsidRDefault="00DB092E"/>
    <w:p w:rsidR="00DB092E" w:rsidRDefault="00DB092E"/>
    <w:p w:rsidR="00DB092E" w:rsidRDefault="00DB092E">
      <w:r>
        <w:t>What will you remember from this text?</w:t>
      </w:r>
    </w:p>
    <w:p w:rsidR="00595E31" w:rsidRDefault="00595E31"/>
    <w:p w:rsidR="00595E31" w:rsidRDefault="00595E31"/>
    <w:p w:rsidR="00E141BC" w:rsidRDefault="00E141BC"/>
    <w:p w:rsidR="00595E31" w:rsidRDefault="00E141BC">
      <w:r w:rsidRPr="00E141BC">
        <w:rPr>
          <w:b/>
        </w:rPr>
        <w:t xml:space="preserve">Formative </w:t>
      </w:r>
      <w:r>
        <w:rPr>
          <w:b/>
        </w:rPr>
        <w:t>presentational writing</w:t>
      </w:r>
      <w:r w:rsidRPr="00E141BC">
        <w:rPr>
          <w:b/>
        </w:rPr>
        <w:t>:</w:t>
      </w:r>
      <w:r>
        <w:t xml:space="preserve"> </w:t>
      </w:r>
      <w:r w:rsidR="00595E31">
        <w:t>You are going to create a class infographic detailing unique ways to stay active while at school.</w:t>
      </w:r>
      <w:r>
        <w:t xml:space="preserve"> You will work with your table partner to create a “sport” for the infographic. Follow the style and content of the WIXX mag infographic that you read. Be creative! Think outside the box about how students at your school could move more within the confines of their normal day.</w:t>
      </w:r>
    </w:p>
    <w:p w:rsidR="00E141BC" w:rsidRDefault="00E141BC"/>
    <w:p w:rsidR="00E141BC" w:rsidRDefault="00E141BC">
      <w:r>
        <w:rPr>
          <w:noProof/>
        </w:rPr>
        <mc:AlternateContent>
          <mc:Choice Requires="wps">
            <w:drawing>
              <wp:anchor distT="45720" distB="45720" distL="114300" distR="114300" simplePos="0" relativeHeight="251660288" behindDoc="0" locked="0" layoutInCell="1" allowOverlap="1" wp14:anchorId="0FC903A6" wp14:editId="2D9DB280">
                <wp:simplePos x="0" y="0"/>
                <wp:positionH relativeFrom="margin">
                  <wp:align>right</wp:align>
                </wp:positionH>
                <wp:positionV relativeFrom="paragraph">
                  <wp:posOffset>259715</wp:posOffset>
                </wp:positionV>
                <wp:extent cx="5922010" cy="4561205"/>
                <wp:effectExtent l="0" t="0" r="2159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4561367"/>
                        </a:xfrm>
                        <a:prstGeom prst="rect">
                          <a:avLst/>
                        </a:prstGeom>
                        <a:solidFill>
                          <a:srgbClr val="FFFFFF"/>
                        </a:solidFill>
                        <a:ln w="9525">
                          <a:solidFill>
                            <a:srgbClr val="000000"/>
                          </a:solidFill>
                          <a:miter lim="800000"/>
                          <a:headEnd/>
                          <a:tailEnd/>
                        </a:ln>
                      </wps:spPr>
                      <wps:txbx>
                        <w:txbxContent>
                          <w:p w:rsidR="00E141BC" w:rsidRDefault="00E141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FC903A6" id="_x0000_t202" coordsize="21600,21600" o:spt="202" path="m,l,21600r21600,l21600,xe">
                <v:stroke joinstyle="miter"/>
                <v:path gradientshapeok="t" o:connecttype="rect"/>
              </v:shapetype>
              <v:shape id="Text Box 2" o:spid="_x0000_s1026" type="#_x0000_t202" style="position:absolute;margin-left:415.1pt;margin-top:20.45pt;width:466.3pt;height:359.1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">
                <v:textbox>
                  <w:txbxContent>
                    <w:p w:rsidR="00E141BC" w:rsidRDefault="00E141BC"/>
                  </w:txbxContent>
                </v:textbox>
                <w10:wrap type="square" anchorx="margin"/>
              </v:shape>
            </w:pict>
          </mc:Fallback>
        </mc:AlternateContent>
      </w:r>
      <w:r>
        <w:t>Rough draft:</w:t>
      </w:r>
    </w:p>
    <w:p w:rsidR="00E141BC" w:rsidRDefault="00E141BC"/>
    <w:p w:rsidR="00E141BC" w:rsidRDefault="00E141BC">
      <w:r>
        <w:rPr>
          <w:noProof/>
        </w:rPr>
        <w:drawing>
          <wp:anchor distT="0" distB="0" distL="114300" distR="114300" simplePos="0" relativeHeight="251663360" behindDoc="0" locked="0" layoutInCell="1" allowOverlap="1" wp14:anchorId="7EB3A9C4" wp14:editId="4D84D018">
            <wp:simplePos x="0" y="0"/>
            <wp:positionH relativeFrom="margin">
              <wp:align>left</wp:align>
            </wp:positionH>
            <wp:positionV relativeFrom="paragraph">
              <wp:posOffset>285307</wp:posOffset>
            </wp:positionV>
            <wp:extent cx="3471177" cy="1382233"/>
            <wp:effectExtent l="0" t="0" r="0" b="8890"/>
            <wp:wrapNone/>
            <wp:docPr id="13" name="Picture 13" descr="http://blogue.quebecenforme.org/wp-content/uploads/2013/12/LANCEMENT-WIXX-AVE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ue.quebecenforme.org/wp-content/uploads/2013/12/LANCEMENT-WIXX-AVEC-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1177" cy="138223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2336" behindDoc="0" locked="0" layoutInCell="1" allowOverlap="1" wp14:anchorId="04DCC203" wp14:editId="240BA643">
                <wp:simplePos x="0" y="0"/>
                <wp:positionH relativeFrom="margin">
                  <wp:align>right</wp:align>
                </wp:positionH>
                <wp:positionV relativeFrom="paragraph">
                  <wp:posOffset>54270</wp:posOffset>
                </wp:positionV>
                <wp:extent cx="2275205" cy="1818005"/>
                <wp:effectExtent l="0" t="0" r="10795" b="1079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205" cy="1818005"/>
                        </a:xfrm>
                        <a:prstGeom prst="rect">
                          <a:avLst/>
                        </a:prstGeom>
                        <a:solidFill>
                          <a:srgbClr val="FFFFFF"/>
                        </a:solidFill>
                        <a:ln w="9525">
                          <a:solidFill>
                            <a:srgbClr val="000000"/>
                          </a:solidFill>
                          <a:miter lim="800000"/>
                          <a:headEnd/>
                          <a:tailEnd/>
                        </a:ln>
                      </wps:spPr>
                      <wps:txbx>
                        <w:txbxContent>
                          <w:p w:rsidR="00E141BC" w:rsidRDefault="00E141BC">
                            <w:r>
                              <w:t>Task completion    4     3     2     1</w:t>
                            </w:r>
                          </w:p>
                          <w:p w:rsidR="00E141BC" w:rsidRDefault="00E141BC">
                            <w:r>
                              <w:t>Comprehensibility    4     3     2     1</w:t>
                            </w:r>
                          </w:p>
                          <w:p w:rsidR="00E141BC" w:rsidRDefault="00E141BC">
                            <w:r>
                              <w:t>Language control    4     3     2     1</w:t>
                            </w:r>
                          </w:p>
                          <w:p w:rsidR="00E141BC" w:rsidRDefault="00E141BC">
                            <w:r>
                              <w:t>Visual appeal    4     3     2     1</w:t>
                            </w:r>
                          </w:p>
                          <w:p w:rsidR="00E141BC" w:rsidRDefault="00E141BC">
                            <w:r>
                              <w:t>Overall score    4     3     2     1</w:t>
                            </w:r>
                          </w:p>
                          <w:p w:rsidR="00E141BC" w:rsidRDefault="00E141BC">
                            <w:r>
                              <w:t>Gradebook _____ /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4DCC203" id="_x0000_s1027" type="#_x0000_t202" style="position:absolute;margin-left:127.95pt;margin-top:4.25pt;width:179.15pt;height:143.1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">
                <v:textbox>
                  <w:txbxContent>
                    <w:p w:rsidR="00E141BC" w:rsidRDefault="00E141BC">
                      <w:r>
                        <w:t>Task completion    4     3     2     1</w:t>
                      </w:r>
                    </w:p>
                    <w:p w:rsidR="00E141BC" w:rsidRDefault="00E141BC">
                      <w:r>
                        <w:t>Comprehensibility</w:t>
                      </w:r>
                      <w:r>
                        <w:t xml:space="preserve">    4     3     2     1</w:t>
                      </w:r>
                    </w:p>
                    <w:p w:rsidR="00E141BC" w:rsidRDefault="00E141BC">
                      <w:r>
                        <w:t>Language control</w:t>
                      </w:r>
                      <w:r>
                        <w:t xml:space="preserve">    4     3     2     1</w:t>
                      </w:r>
                    </w:p>
                    <w:p w:rsidR="00E141BC" w:rsidRDefault="00E141BC">
                      <w:r>
                        <w:t>Visual appeal</w:t>
                      </w:r>
                      <w:r>
                        <w:t xml:space="preserve">    4     3     2     1</w:t>
                      </w:r>
                    </w:p>
                    <w:p w:rsidR="00E141BC" w:rsidRDefault="00E141BC">
                      <w:r>
                        <w:t>Overall score</w:t>
                      </w:r>
                      <w:r>
                        <w:t xml:space="preserve">    4     3     2     1</w:t>
                      </w:r>
                    </w:p>
                    <w:p w:rsidR="00E141BC" w:rsidRDefault="00E141BC">
                      <w:r>
                        <w:t>Gradebook _____ / 10</w:t>
                      </w:r>
                    </w:p>
                  </w:txbxContent>
                </v:textbox>
                <w10:wrap type="square" anchorx="margin"/>
              </v:shape>
            </w:pict>
          </mc:Fallback>
        </mc:AlternateContent>
      </w:r>
    </w:p>
    <w:sectPr w:rsidR="00E141BC" w:rsidSect="00E141BC">
      <w:headerReference w:type="default" r:id="rId9"/>
      <w:headerReference w:type="first" r:id="rId10"/>
      <w:footerReference w:type="first" r:id="rId11"/>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313" w:rsidRDefault="00B56313" w:rsidP="00DB092E">
      <w:pPr>
        <w:spacing w:after="0" w:line="240" w:lineRule="auto"/>
      </w:pPr>
      <w:r>
        <w:separator/>
      </w:r>
    </w:p>
  </w:endnote>
  <w:endnote w:type="continuationSeparator" w:id="0">
    <w:p w:rsidR="00B56313" w:rsidRDefault="00B56313" w:rsidP="00DB0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FangSong">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1BC" w:rsidRPr="00E141BC" w:rsidRDefault="00E141BC">
    <w:pPr>
      <w:pStyle w:val="Footer"/>
      <w:rPr>
        <w:lang w:val="fr-FR"/>
      </w:rPr>
    </w:pPr>
    <w:r>
      <w:rPr>
        <w:noProof/>
      </w:rPr>
      <w:drawing>
        <wp:anchor distT="0" distB="0" distL="114300" distR="114300" simplePos="0" relativeHeight="251661312" behindDoc="1" locked="0" layoutInCell="1" allowOverlap="1" wp14:anchorId="7CE6FD97" wp14:editId="449B86E9">
          <wp:simplePos x="0" y="0"/>
          <wp:positionH relativeFrom="margin">
            <wp:posOffset>3778250</wp:posOffset>
          </wp:positionH>
          <wp:positionV relativeFrom="paragraph">
            <wp:posOffset>26341</wp:posOffset>
          </wp:positionV>
          <wp:extent cx="2222500" cy="546735"/>
          <wp:effectExtent l="0" t="0" r="6350" b="5715"/>
          <wp:wrapTight wrapText="bothSides">
            <wp:wrapPolygon edited="0">
              <wp:start x="0" y="0"/>
              <wp:lineTo x="0" y="21073"/>
              <wp:lineTo x="21477" y="21073"/>
              <wp:lineTo x="21477"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2500" cy="546735"/>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E5578B">
      <w:rPr>
        <w:lang w:val="fr-FR"/>
      </w:rPr>
      <w:t>Wixx</w:t>
    </w:r>
    <w:proofErr w:type="spellEnd"/>
    <w:r w:rsidRPr="00E5578B">
      <w:rPr>
        <w:lang w:val="fr-FR"/>
      </w:rPr>
      <w:t>, c’est une campagne de communication sociétale visant à promouvoir les loisirs et les déplacements actifs chez les jeunes de 9 à 13 ans.</w:t>
    </w:r>
    <w:r>
      <w:rPr>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313" w:rsidRDefault="00B56313" w:rsidP="00DB092E">
      <w:pPr>
        <w:spacing w:after="0" w:line="240" w:lineRule="auto"/>
      </w:pPr>
      <w:r>
        <w:separator/>
      </w:r>
    </w:p>
  </w:footnote>
  <w:footnote w:type="continuationSeparator" w:id="0">
    <w:p w:rsidR="00B56313" w:rsidRDefault="00B56313" w:rsidP="00DB09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92E" w:rsidRDefault="00DB092E" w:rsidP="00DB092E">
    <w:pPr>
      <w:pStyle w:val="Header"/>
      <w:rPr>
        <w:rFonts w:ascii="Informal Roman" w:eastAsia="FangSong" w:hAnsi="Informal Roman"/>
        <w:sz w:val="28"/>
        <w:lang w:val="fr-FR"/>
      </w:rPr>
    </w:pPr>
    <w:r w:rsidRPr="009F2BE6">
      <w:rPr>
        <w:rFonts w:ascii="Informal Roman" w:eastAsia="FangSong" w:hAnsi="Informal Roman"/>
        <w:sz w:val="28"/>
        <w:lang w:val="fr-FR"/>
      </w:rPr>
      <w:t>Fran</w:t>
    </w:r>
    <w:r w:rsidRPr="009F2BE6">
      <w:rPr>
        <w:rFonts w:ascii="Informal Roman" w:eastAsia="FangSong" w:hAnsi="Informal Roman" w:cs="Calibri"/>
        <w:sz w:val="28"/>
        <w:lang w:val="fr-FR"/>
      </w:rPr>
      <w:t>ç</w:t>
    </w:r>
    <w:r w:rsidRPr="009F2BE6">
      <w:rPr>
        <w:rFonts w:ascii="Informal Roman" w:eastAsia="FangSong" w:hAnsi="Informal Roman"/>
        <w:sz w:val="28"/>
        <w:lang w:val="fr-FR"/>
      </w:rPr>
      <w:t xml:space="preserve">ais III: Fuel </w:t>
    </w:r>
    <w:proofErr w:type="spellStart"/>
    <w:r w:rsidRPr="009F2BE6">
      <w:rPr>
        <w:rFonts w:ascii="Informal Roman" w:eastAsia="FangSong" w:hAnsi="Informal Roman"/>
        <w:sz w:val="28"/>
        <w:lang w:val="fr-FR"/>
      </w:rPr>
      <w:t>your</w:t>
    </w:r>
    <w:proofErr w:type="spellEnd"/>
    <w:r w:rsidRPr="009F2BE6">
      <w:rPr>
        <w:rFonts w:ascii="Informal Roman" w:eastAsia="FangSong" w:hAnsi="Informal Roman"/>
        <w:sz w:val="28"/>
        <w:lang w:val="fr-FR"/>
      </w:rPr>
      <w:t xml:space="preserve"> life</w:t>
    </w:r>
    <w:r w:rsidRPr="009F2BE6">
      <w:rPr>
        <w:rFonts w:ascii="Informal Roman" w:eastAsia="FangSong" w:hAnsi="Informal Roman"/>
        <w:sz w:val="28"/>
        <w:lang w:val="fr-FR"/>
      </w:rPr>
      <w:tab/>
    </w:r>
    <w:r>
      <w:rPr>
        <w:rFonts w:ascii="Informal Roman" w:eastAsia="FangSong" w:hAnsi="Informal Roman"/>
        <w:sz w:val="28"/>
        <w:lang w:val="fr-FR"/>
      </w:rPr>
      <w:tab/>
      <w:t>NOM ____</w:t>
    </w:r>
    <w:r w:rsidRPr="009F2BE6">
      <w:rPr>
        <w:rFonts w:ascii="Informal Roman" w:eastAsia="FangSong" w:hAnsi="Informal Roman"/>
        <w:sz w:val="28"/>
        <w:lang w:val="fr-FR"/>
      </w:rPr>
      <w:t>_____________</w:t>
    </w:r>
  </w:p>
  <w:p w:rsidR="00DB092E" w:rsidRPr="00DB092E" w:rsidRDefault="00DB092E" w:rsidP="00DB092E">
    <w:pPr>
      <w:pStyle w:val="Header"/>
      <w:rPr>
        <w:rFonts w:ascii="Informal Roman" w:eastAsia="FangSong" w:hAnsi="Informal Roman"/>
        <w:sz w:val="28"/>
        <w:lang w:val="fr-FR"/>
      </w:rPr>
    </w:pPr>
    <w:proofErr w:type="spellStart"/>
    <w:r>
      <w:rPr>
        <w:rFonts w:ascii="Informal Roman" w:eastAsia="FangSong" w:hAnsi="Informal Roman"/>
        <w:sz w:val="32"/>
        <w:lang w:val="fr-FR"/>
      </w:rPr>
      <w:t>Interpretive</w:t>
    </w:r>
    <w:proofErr w:type="spellEnd"/>
    <w:r>
      <w:rPr>
        <w:rFonts w:ascii="Informal Roman" w:eastAsia="FangSong" w:hAnsi="Informal Roman"/>
        <w:sz w:val="32"/>
        <w:lang w:val="fr-FR"/>
      </w:rPr>
      <w:t xml:space="preserve"> Reading – les infographies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1BC" w:rsidRDefault="00E141BC" w:rsidP="00E141BC">
    <w:pPr>
      <w:pStyle w:val="Header"/>
      <w:rPr>
        <w:rFonts w:ascii="Informal Roman" w:eastAsia="FangSong" w:hAnsi="Informal Roman"/>
        <w:sz w:val="28"/>
        <w:lang w:val="fr-FR"/>
      </w:rPr>
    </w:pPr>
    <w:r w:rsidRPr="009F2BE6">
      <w:rPr>
        <w:rFonts w:ascii="Informal Roman" w:eastAsia="FangSong" w:hAnsi="Informal Roman"/>
        <w:sz w:val="28"/>
        <w:lang w:val="fr-FR"/>
      </w:rPr>
      <w:t>Fran</w:t>
    </w:r>
    <w:r w:rsidRPr="009F2BE6">
      <w:rPr>
        <w:rFonts w:ascii="Informal Roman" w:eastAsia="FangSong" w:hAnsi="Informal Roman" w:cs="Calibri"/>
        <w:sz w:val="28"/>
        <w:lang w:val="fr-FR"/>
      </w:rPr>
      <w:t>ç</w:t>
    </w:r>
    <w:r w:rsidRPr="009F2BE6">
      <w:rPr>
        <w:rFonts w:ascii="Informal Roman" w:eastAsia="FangSong" w:hAnsi="Informal Roman"/>
        <w:sz w:val="28"/>
        <w:lang w:val="fr-FR"/>
      </w:rPr>
      <w:t xml:space="preserve">ais III: Fuel </w:t>
    </w:r>
    <w:proofErr w:type="spellStart"/>
    <w:r w:rsidRPr="009F2BE6">
      <w:rPr>
        <w:rFonts w:ascii="Informal Roman" w:eastAsia="FangSong" w:hAnsi="Informal Roman"/>
        <w:sz w:val="28"/>
        <w:lang w:val="fr-FR"/>
      </w:rPr>
      <w:t>your</w:t>
    </w:r>
    <w:proofErr w:type="spellEnd"/>
    <w:r w:rsidRPr="009F2BE6">
      <w:rPr>
        <w:rFonts w:ascii="Informal Roman" w:eastAsia="FangSong" w:hAnsi="Informal Roman"/>
        <w:sz w:val="28"/>
        <w:lang w:val="fr-FR"/>
      </w:rPr>
      <w:t xml:space="preserve"> life</w:t>
    </w:r>
    <w:r w:rsidRPr="009F2BE6">
      <w:rPr>
        <w:rFonts w:ascii="Informal Roman" w:eastAsia="FangSong" w:hAnsi="Informal Roman"/>
        <w:sz w:val="28"/>
        <w:lang w:val="fr-FR"/>
      </w:rPr>
      <w:tab/>
    </w:r>
    <w:r>
      <w:rPr>
        <w:rFonts w:ascii="Informal Roman" w:eastAsia="FangSong" w:hAnsi="Informal Roman"/>
        <w:sz w:val="28"/>
        <w:lang w:val="fr-FR"/>
      </w:rPr>
      <w:tab/>
      <w:t>NOM ____</w:t>
    </w:r>
    <w:r w:rsidRPr="009F2BE6">
      <w:rPr>
        <w:rFonts w:ascii="Informal Roman" w:eastAsia="FangSong" w:hAnsi="Informal Roman"/>
        <w:sz w:val="28"/>
        <w:lang w:val="fr-FR"/>
      </w:rPr>
      <w:t>_____________</w:t>
    </w:r>
  </w:p>
  <w:p w:rsidR="00E141BC" w:rsidRPr="00E141BC" w:rsidRDefault="00E141BC">
    <w:pPr>
      <w:pStyle w:val="Header"/>
      <w:rPr>
        <w:rFonts w:ascii="Informal Roman" w:eastAsia="FangSong" w:hAnsi="Informal Roman"/>
        <w:sz w:val="28"/>
        <w:lang w:val="fr-FR"/>
      </w:rPr>
    </w:pPr>
    <w:proofErr w:type="spellStart"/>
    <w:r>
      <w:rPr>
        <w:rFonts w:ascii="Informal Roman" w:eastAsia="FangSong" w:hAnsi="Informal Roman"/>
        <w:sz w:val="32"/>
        <w:lang w:val="fr-FR"/>
      </w:rPr>
      <w:t>Interpretive</w:t>
    </w:r>
    <w:proofErr w:type="spellEnd"/>
    <w:r>
      <w:rPr>
        <w:rFonts w:ascii="Informal Roman" w:eastAsia="FangSong" w:hAnsi="Informal Roman"/>
        <w:sz w:val="32"/>
        <w:lang w:val="fr-FR"/>
      </w:rPr>
      <w:t xml:space="preserve"> Reading – les infographies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92E"/>
    <w:rsid w:val="00267C97"/>
    <w:rsid w:val="00595E31"/>
    <w:rsid w:val="00B56313"/>
    <w:rsid w:val="00DB092E"/>
    <w:rsid w:val="00E141BC"/>
    <w:rsid w:val="00FD6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92E"/>
  </w:style>
  <w:style w:type="paragraph" w:styleId="Footer">
    <w:name w:val="footer"/>
    <w:basedOn w:val="Normal"/>
    <w:link w:val="FooterChar"/>
    <w:uiPriority w:val="99"/>
    <w:unhideWhenUsed/>
    <w:rsid w:val="00DB0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92E"/>
  </w:style>
  <w:style w:type="character" w:styleId="Hyperlink">
    <w:name w:val="Hyperlink"/>
    <w:basedOn w:val="DefaultParagraphFont"/>
    <w:uiPriority w:val="99"/>
    <w:unhideWhenUsed/>
    <w:rsid w:val="00DB092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92E"/>
  </w:style>
  <w:style w:type="paragraph" w:styleId="Footer">
    <w:name w:val="footer"/>
    <w:basedOn w:val="Normal"/>
    <w:link w:val="FooterChar"/>
    <w:uiPriority w:val="99"/>
    <w:unhideWhenUsed/>
    <w:rsid w:val="00DB0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92E"/>
  </w:style>
  <w:style w:type="character" w:styleId="Hyperlink">
    <w:name w:val="Hyperlink"/>
    <w:basedOn w:val="DefaultParagraphFont"/>
    <w:uiPriority w:val="99"/>
    <w:unhideWhenUsed/>
    <w:rsid w:val="00DB09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Eau Claire Area School District</Company>
  <LinksUpToDate>false</LinksUpToDate>
  <CharactersWithSpaces>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Smith-Reuter, Celena</dc:creator>
  <cp:lastModifiedBy>Andrea Behn</cp:lastModifiedBy>
  <cp:revision>2</cp:revision>
  <dcterms:created xsi:type="dcterms:W3CDTF">2015-11-09T21:40:00Z</dcterms:created>
  <dcterms:modified xsi:type="dcterms:W3CDTF">2015-11-09T21:40:00Z</dcterms:modified>
</cp:coreProperties>
</file>